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49" w:rsidRDefault="00607B46"/>
    <w:p w:rsidR="0060176E" w:rsidRPr="007D0F74" w:rsidRDefault="005714B1" w:rsidP="0060176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7D0F74">
        <w:rPr>
          <w:rFonts w:ascii="標楷體" w:eastAsia="標楷體" w:hAnsi="標楷體" w:hint="eastAsia"/>
          <w:b/>
          <w:sz w:val="32"/>
          <w:szCs w:val="32"/>
        </w:rPr>
        <w:t>專任教師</w:t>
      </w:r>
      <w:r w:rsidR="0060176E" w:rsidRPr="007D0F74">
        <w:rPr>
          <w:rFonts w:ascii="標楷體" w:eastAsia="標楷體" w:hAnsi="標楷體" w:hint="eastAsia"/>
          <w:b/>
          <w:sz w:val="32"/>
          <w:szCs w:val="32"/>
        </w:rPr>
        <w:t>校外兼課申請說明</w:t>
      </w:r>
    </w:p>
    <w:p w:rsidR="0066394D" w:rsidRDefault="0066394D" w:rsidP="0060176E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74B69">
        <w:rPr>
          <w:rFonts w:ascii="標楷體" w:eastAsia="標楷體" w:hAnsi="標楷體" w:hint="eastAsia"/>
          <w:b/>
          <w:sz w:val="28"/>
          <w:szCs w:val="28"/>
        </w:rPr>
        <w:t>1.依據本校專任教師校外兼課實施要點辦理</w:t>
      </w:r>
      <w:r w:rsidR="005714B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07B46" w:rsidRPr="00607B46" w:rsidRDefault="00607B46" w:rsidP="0060176E">
      <w:p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607B46" w:rsidRPr="00607B46" w:rsidRDefault="00607B46" w:rsidP="00607B4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07B46">
        <w:rPr>
          <w:rFonts w:ascii="Times New Roman" w:eastAsia="標楷體" w:hAnsi="標楷體" w:cs="Times New Roman"/>
          <w:kern w:val="0"/>
          <w:szCs w:val="24"/>
        </w:rPr>
        <w:t>為使教師專心教學及研究，並配合校務發展，依據本校「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教師</w:t>
      </w:r>
      <w:r w:rsidRPr="00607B46">
        <w:rPr>
          <w:rFonts w:ascii="Times New Roman" w:eastAsia="標楷體" w:hAnsi="標楷體" w:cs="Times New Roman"/>
          <w:kern w:val="0"/>
          <w:szCs w:val="24"/>
        </w:rPr>
        <w:t>服務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規則</w:t>
      </w:r>
      <w:r w:rsidRPr="00607B46">
        <w:rPr>
          <w:rFonts w:ascii="Times New Roman" w:eastAsia="標楷體" w:hAnsi="標楷體" w:cs="Times New Roman"/>
          <w:kern w:val="0"/>
          <w:szCs w:val="24"/>
        </w:rPr>
        <w:t>」及「教師授課鐘點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及鐘點</w:t>
      </w:r>
      <w:r w:rsidRPr="00607B46">
        <w:rPr>
          <w:rFonts w:ascii="Times New Roman" w:eastAsia="標楷體" w:hAnsi="標楷體" w:cs="Times New Roman"/>
          <w:kern w:val="0"/>
          <w:szCs w:val="24"/>
        </w:rPr>
        <w:t>費計算辦法」，訂定本要點。</w:t>
      </w:r>
    </w:p>
    <w:p w:rsidR="00607B46" w:rsidRPr="00607B46" w:rsidRDefault="00607B46" w:rsidP="00607B4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07B46">
        <w:rPr>
          <w:rFonts w:ascii="Times New Roman" w:eastAsia="標楷體" w:hAnsi="標楷體" w:cs="Times New Roman"/>
          <w:kern w:val="0"/>
          <w:szCs w:val="24"/>
        </w:rPr>
        <w:t>本要點適用於本校專任教師。</w:t>
      </w:r>
    </w:p>
    <w:p w:rsidR="00607B46" w:rsidRPr="00607B46" w:rsidRDefault="00607B46" w:rsidP="00607B4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07B46">
        <w:rPr>
          <w:rFonts w:ascii="Times New Roman" w:eastAsia="標楷體" w:hAnsi="標楷體" w:cs="Times New Roman"/>
          <w:kern w:val="0"/>
          <w:szCs w:val="24"/>
        </w:rPr>
        <w:t>教師擬至校外兼課者，應於每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學期開學前兩</w:t>
      </w:r>
      <w:proofErr w:type="gramStart"/>
      <w:r w:rsidRPr="00607B46">
        <w:rPr>
          <w:rFonts w:ascii="Times New Roman" w:eastAsia="標楷體" w:hAnsi="標楷體" w:cs="Times New Roman" w:hint="eastAsia"/>
          <w:kern w:val="0"/>
          <w:szCs w:val="24"/>
        </w:rPr>
        <w:t>週</w:t>
      </w:r>
      <w:proofErr w:type="gramEnd"/>
      <w:r w:rsidRPr="00607B46">
        <w:rPr>
          <w:rFonts w:ascii="Times New Roman" w:eastAsia="標楷體" w:hAnsi="標楷體" w:cs="Times New Roman" w:hint="eastAsia"/>
          <w:kern w:val="0"/>
          <w:szCs w:val="24"/>
        </w:rPr>
        <w:t>，</w:t>
      </w:r>
      <w:r w:rsidRPr="00607B46">
        <w:rPr>
          <w:rFonts w:ascii="Times New Roman" w:eastAsia="標楷體" w:hAnsi="標楷體" w:cs="Times New Roman"/>
          <w:kern w:val="0"/>
          <w:szCs w:val="24"/>
        </w:rPr>
        <w:t>填寫「專任教師校外兼課申請表」，簽報人事室、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單位</w:t>
      </w:r>
      <w:r w:rsidRPr="00607B46">
        <w:rPr>
          <w:rFonts w:ascii="Times New Roman" w:eastAsia="標楷體" w:hAnsi="標楷體" w:cs="Times New Roman"/>
          <w:kern w:val="0"/>
          <w:szCs w:val="24"/>
        </w:rPr>
        <w:t>主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管</w:t>
      </w:r>
      <w:r w:rsidRPr="00607B46">
        <w:rPr>
          <w:rFonts w:ascii="Times New Roman" w:eastAsia="標楷體" w:hAnsi="標楷體" w:cs="Times New Roman"/>
          <w:kern w:val="0"/>
          <w:szCs w:val="24"/>
        </w:rPr>
        <w:t>、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院長</w:t>
      </w:r>
      <w:r w:rsidRPr="00607B46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607B46">
        <w:rPr>
          <w:rFonts w:ascii="Times New Roman" w:eastAsia="標楷體" w:hAnsi="標楷體" w:cs="Times New Roman"/>
          <w:kern w:val="0"/>
          <w:szCs w:val="24"/>
        </w:rPr>
        <w:t>教務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長</w:t>
      </w:r>
      <w:r w:rsidRPr="00607B46">
        <w:rPr>
          <w:rFonts w:ascii="Times New Roman" w:eastAsia="標楷體" w:hAnsi="標楷體" w:cs="Times New Roman"/>
          <w:kern w:val="0"/>
          <w:szCs w:val="24"/>
        </w:rPr>
        <w:t>審核並奉校長核可後始可兼課。</w:t>
      </w:r>
    </w:p>
    <w:p w:rsidR="00607B46" w:rsidRPr="00607B46" w:rsidRDefault="00607B46" w:rsidP="00607B46">
      <w:pPr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 w:cs="Arial Unicode MS" w:hint="eastAsia"/>
          <w:kern w:val="0"/>
          <w:szCs w:val="24"/>
        </w:rPr>
      </w:pPr>
      <w:r w:rsidRPr="00607B46">
        <w:rPr>
          <w:rFonts w:ascii="標楷體" w:eastAsia="標楷體" w:hAnsi="標楷體" w:cs="Arial Unicode MS"/>
          <w:kern w:val="0"/>
          <w:szCs w:val="24"/>
        </w:rPr>
        <w:t>專任教師校外兼課應</w:t>
      </w:r>
      <w:r w:rsidRPr="00607B46">
        <w:rPr>
          <w:rFonts w:ascii="標楷體" w:eastAsia="標楷體" w:hAnsi="標楷體" w:cs="Arial Unicode MS" w:hint="eastAsia"/>
          <w:kern w:val="0"/>
          <w:szCs w:val="24"/>
        </w:rPr>
        <w:t>利用</w:t>
      </w:r>
      <w:r w:rsidRPr="00607B46">
        <w:rPr>
          <w:rFonts w:ascii="標楷體" w:eastAsia="標楷體" w:hAnsi="標楷體" w:cs="Arial Unicode MS" w:hint="eastAsia"/>
          <w:b/>
          <w:color w:val="FF0000"/>
          <w:kern w:val="0"/>
          <w:szCs w:val="24"/>
          <w:highlight w:val="yellow"/>
        </w:rPr>
        <w:t>非到校時間</w:t>
      </w:r>
      <w:r w:rsidRPr="00607B46">
        <w:rPr>
          <w:rFonts w:ascii="標楷體" w:eastAsia="標楷體" w:hAnsi="標楷體" w:cs="Arial Unicode MS" w:hint="eastAsia"/>
          <w:kern w:val="0"/>
          <w:szCs w:val="24"/>
        </w:rPr>
        <w:t>，且</w:t>
      </w:r>
      <w:r w:rsidRPr="00607B46">
        <w:rPr>
          <w:rFonts w:ascii="標楷體" w:eastAsia="標楷體" w:hAnsi="標楷體" w:cs="Arial Unicode MS" w:hint="eastAsia"/>
          <w:b/>
          <w:color w:val="FF0000"/>
          <w:kern w:val="0"/>
          <w:szCs w:val="24"/>
          <w:highlight w:val="yellow"/>
        </w:rPr>
        <w:t>以校內課程為優先</w:t>
      </w:r>
      <w:r w:rsidRPr="00607B46">
        <w:rPr>
          <w:rFonts w:ascii="標楷體" w:eastAsia="標楷體" w:hAnsi="標楷體" w:cs="Arial Unicode MS" w:hint="eastAsia"/>
          <w:kern w:val="0"/>
          <w:szCs w:val="24"/>
        </w:rPr>
        <w:t>。校外兼課依本校教師授課鐘點及鐘點費計算要點之規定辦理。</w:t>
      </w:r>
    </w:p>
    <w:p w:rsidR="00607B46" w:rsidRPr="00607B46" w:rsidRDefault="00607B46" w:rsidP="00607B4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07B46">
        <w:rPr>
          <w:rFonts w:ascii="Times New Roman" w:eastAsia="標楷體" w:hAnsi="標楷體" w:cs="Times New Roman"/>
          <w:kern w:val="0"/>
          <w:szCs w:val="24"/>
        </w:rPr>
        <w:t>教師如有以下情形之</w:t>
      </w:r>
      <w:proofErr w:type="gramStart"/>
      <w:r w:rsidRPr="00607B46">
        <w:rPr>
          <w:rFonts w:ascii="Times New Roman" w:eastAsia="標楷體" w:hAnsi="標楷體" w:cs="Times New Roman"/>
          <w:kern w:val="0"/>
          <w:szCs w:val="24"/>
        </w:rPr>
        <w:t>一</w:t>
      </w:r>
      <w:proofErr w:type="gramEnd"/>
      <w:r w:rsidRPr="00607B46">
        <w:rPr>
          <w:rFonts w:ascii="Times New Roman" w:eastAsia="標楷體" w:hAnsi="標楷體" w:cs="Times New Roman"/>
          <w:kern w:val="0"/>
          <w:szCs w:val="24"/>
        </w:rPr>
        <w:t>者，</w:t>
      </w:r>
      <w:r w:rsidRPr="00607B4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607B46">
        <w:rPr>
          <w:rFonts w:ascii="Times New Roman" w:eastAsia="標楷體" w:hAnsi="標楷體" w:cs="Times New Roman"/>
          <w:kern w:val="0"/>
          <w:szCs w:val="24"/>
        </w:rPr>
        <w:t>不得在校外兼課：</w:t>
      </w:r>
    </w:p>
    <w:p w:rsidR="00607B46" w:rsidRPr="00607B46" w:rsidRDefault="00607B46" w:rsidP="00607B46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ind w:hanging="491"/>
        <w:rPr>
          <w:rFonts w:ascii="Times New Roman" w:eastAsia="標楷體" w:hAnsi="Times New Roman" w:cs="Times New Roman" w:hint="eastAsia"/>
          <w:kern w:val="0"/>
          <w:szCs w:val="24"/>
        </w:rPr>
      </w:pPr>
      <w:r w:rsidRPr="00607B46">
        <w:rPr>
          <w:rFonts w:ascii="Times New Roman" w:eastAsia="標楷體" w:hAnsi="標楷體" w:cs="Times New Roman"/>
          <w:kern w:val="0"/>
          <w:szCs w:val="24"/>
        </w:rPr>
        <w:t>前一學年度考績未達甲等者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607B46" w:rsidRPr="00607B46" w:rsidRDefault="00607B46" w:rsidP="00607B46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ind w:hanging="491"/>
        <w:rPr>
          <w:rFonts w:ascii="Times New Roman" w:eastAsia="標楷體" w:hAnsi="Times New Roman" w:cs="Times New Roman"/>
          <w:kern w:val="0"/>
          <w:szCs w:val="24"/>
        </w:rPr>
      </w:pPr>
      <w:r w:rsidRPr="00607B46">
        <w:rPr>
          <w:rFonts w:ascii="標楷體" w:eastAsia="標楷體" w:hAnsi="標楷體" w:cs="Times New Roman" w:hint="eastAsia"/>
          <w:szCs w:val="24"/>
        </w:rPr>
        <w:t>教師受記過以上，於事實發生後三學年不得校外兼課。</w:t>
      </w:r>
    </w:p>
    <w:p w:rsidR="00607B46" w:rsidRPr="00607B46" w:rsidRDefault="00607B46" w:rsidP="00607B46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ind w:hanging="491"/>
        <w:rPr>
          <w:rFonts w:ascii="Times New Roman" w:eastAsia="標楷體" w:hAnsi="標楷體" w:cs="Times New Roman" w:hint="eastAsia"/>
          <w:kern w:val="0"/>
          <w:szCs w:val="24"/>
        </w:rPr>
      </w:pPr>
      <w:r w:rsidRPr="00607B46">
        <w:rPr>
          <w:rFonts w:ascii="標楷體" w:eastAsia="標楷體" w:hAnsi="標楷體" w:cs="Times New Roman" w:hint="eastAsia"/>
          <w:szCs w:val="24"/>
        </w:rPr>
        <w:t>依教師評鑑辦法規定不得校外兼課者。</w:t>
      </w:r>
    </w:p>
    <w:p w:rsidR="00607B46" w:rsidRPr="00607B46" w:rsidRDefault="00607B46" w:rsidP="00607B4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07B46">
        <w:rPr>
          <w:rFonts w:ascii="Times New Roman" w:eastAsia="標楷體" w:hAnsi="標楷體" w:cs="Times New Roman"/>
          <w:kern w:val="0"/>
          <w:szCs w:val="24"/>
        </w:rPr>
        <w:t>教師校外兼課不得影響本校校務，且應以提升本校聲譽、促進學術交流及加強學術貢獻為目的。</w:t>
      </w:r>
    </w:p>
    <w:p w:rsidR="00607B46" w:rsidRPr="00607B46" w:rsidRDefault="00607B46" w:rsidP="00607B4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07B46">
        <w:rPr>
          <w:rFonts w:ascii="Times New Roman" w:eastAsia="標楷體" w:hAnsi="標楷體" w:cs="Times New Roman"/>
          <w:kern w:val="0"/>
          <w:szCs w:val="24"/>
        </w:rPr>
        <w:t>違反本要點規定者，提本校教師評審委員會審議。</w:t>
      </w:r>
    </w:p>
    <w:p w:rsidR="0066394D" w:rsidRPr="00607B46" w:rsidRDefault="00607B46" w:rsidP="00D242C2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99"/>
          <w:szCs w:val="24"/>
        </w:rPr>
      </w:pPr>
      <w:r w:rsidRPr="00607B46">
        <w:rPr>
          <w:rFonts w:ascii="Times New Roman" w:eastAsia="標楷體" w:hAnsi="標楷體" w:cs="Times New Roman"/>
          <w:kern w:val="0"/>
          <w:szCs w:val="24"/>
        </w:rPr>
        <w:t>本要點經行政會議通過，校長核定後公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布</w:t>
      </w:r>
      <w:r w:rsidRPr="00607B46">
        <w:rPr>
          <w:rFonts w:ascii="Times New Roman" w:eastAsia="標楷體" w:hAnsi="標楷體" w:cs="Times New Roman"/>
          <w:kern w:val="0"/>
          <w:szCs w:val="24"/>
        </w:rPr>
        <w:t>施</w:t>
      </w:r>
      <w:r w:rsidRPr="00607B46">
        <w:rPr>
          <w:rFonts w:ascii="Times New Roman" w:eastAsia="標楷體" w:hAnsi="標楷體" w:cs="Times New Roman" w:hint="eastAsia"/>
          <w:kern w:val="0"/>
          <w:szCs w:val="24"/>
        </w:rPr>
        <w:t>行</w:t>
      </w:r>
      <w:r w:rsidRPr="00607B46">
        <w:rPr>
          <w:rFonts w:ascii="Times New Roman" w:eastAsia="標楷體" w:hAnsi="標楷體" w:cs="Times New Roman"/>
          <w:kern w:val="0"/>
          <w:szCs w:val="24"/>
        </w:rPr>
        <w:t>，修正時亦同。</w:t>
      </w:r>
    </w:p>
    <w:p w:rsidR="0066394D" w:rsidRPr="0066394D" w:rsidRDefault="0066394D" w:rsidP="0066394D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7524D" w:rsidRDefault="00074B69" w:rsidP="0060176E">
      <w:pPr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7524D">
        <w:rPr>
          <w:rFonts w:ascii="標楷體" w:eastAsia="標楷體" w:hAnsi="標楷體" w:hint="eastAsia"/>
          <w:b/>
          <w:sz w:val="28"/>
          <w:szCs w:val="28"/>
        </w:rPr>
        <w:t>2.</w:t>
      </w:r>
      <w:r w:rsidR="0027524D">
        <w:rPr>
          <w:rFonts w:ascii="標楷體" w:eastAsia="標楷體" w:hAnsi="標楷體" w:hint="eastAsia"/>
          <w:b/>
          <w:sz w:val="28"/>
          <w:szCs w:val="28"/>
        </w:rPr>
        <w:t>申請</w:t>
      </w:r>
      <w:r w:rsidRPr="0027524D">
        <w:rPr>
          <w:rFonts w:ascii="標楷體" w:eastAsia="標楷體" w:hAnsi="標楷體" w:hint="eastAsia"/>
          <w:b/>
          <w:sz w:val="28"/>
          <w:szCs w:val="28"/>
        </w:rPr>
        <w:t>教師</w:t>
      </w:r>
      <w:r w:rsidR="0060176E" w:rsidRPr="0027524D">
        <w:rPr>
          <w:rFonts w:ascii="標楷體" w:eastAsia="標楷體" w:hAnsi="標楷體" w:hint="eastAsia"/>
          <w:b/>
          <w:sz w:val="28"/>
          <w:szCs w:val="28"/>
        </w:rPr>
        <w:t>請以</w:t>
      </w:r>
      <w:r w:rsidR="0060176E" w:rsidRPr="0027524D">
        <w:rPr>
          <w:rFonts w:ascii="Times New Roman" w:eastAsia="標楷體" w:hAnsi="Times New Roman" w:cs="Times New Roman"/>
          <w:b/>
          <w:sz w:val="28"/>
          <w:szCs w:val="28"/>
        </w:rPr>
        <w:t>電子公文專簽</w:t>
      </w:r>
      <w:r w:rsidR="0031700B" w:rsidRPr="0027524D">
        <w:rPr>
          <w:rFonts w:ascii="Times New Roman" w:eastAsia="標楷體" w:hAnsi="Times New Roman" w:cs="Times New Roman" w:hint="eastAsia"/>
          <w:b/>
          <w:sz w:val="28"/>
          <w:szCs w:val="28"/>
        </w:rPr>
        <w:t>並檢附</w:t>
      </w:r>
      <w:r w:rsidR="0060176E" w:rsidRPr="0027524D">
        <w:rPr>
          <w:rFonts w:ascii="Times New Roman" w:eastAsia="標楷體" w:hAnsi="Times New Roman" w:cs="Times New Roman"/>
          <w:b/>
          <w:sz w:val="28"/>
          <w:szCs w:val="28"/>
        </w:rPr>
        <w:t>申請</w:t>
      </w:r>
      <w:r w:rsidR="0031700B" w:rsidRPr="0027524D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="0031700B" w:rsidRPr="0027524D">
        <w:rPr>
          <w:rFonts w:ascii="標楷體" w:eastAsia="標楷體" w:hAnsi="標楷體" w:cs="Times New Roman" w:hint="eastAsia"/>
          <w:b/>
          <w:sz w:val="28"/>
          <w:szCs w:val="28"/>
        </w:rPr>
        <w:t>、教師</w:t>
      </w:r>
      <w:r w:rsidR="0031700B" w:rsidRPr="0027524D">
        <w:rPr>
          <w:rFonts w:ascii="Times New Roman" w:eastAsia="標楷體" w:hAnsi="Times New Roman" w:cs="Times New Roman" w:hint="eastAsia"/>
          <w:b/>
          <w:sz w:val="28"/>
          <w:szCs w:val="28"/>
        </w:rPr>
        <w:t>課表等佐證資料</w:t>
      </w:r>
      <w:r w:rsidR="0060176E" w:rsidRPr="0027524D">
        <w:rPr>
          <w:rFonts w:ascii="Times New Roman" w:eastAsia="標楷體" w:hAnsi="Times New Roman" w:cs="Times New Roman"/>
          <w:b/>
          <w:sz w:val="28"/>
          <w:szCs w:val="28"/>
        </w:rPr>
        <w:t>，經各單</w:t>
      </w:r>
    </w:p>
    <w:p w:rsidR="0066394D" w:rsidRPr="0027524D" w:rsidRDefault="0027524D" w:rsidP="0060176E">
      <w:pPr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60176E" w:rsidRPr="0027524D">
        <w:rPr>
          <w:rFonts w:ascii="Times New Roman" w:eastAsia="標楷體" w:hAnsi="Times New Roman" w:cs="Times New Roman"/>
          <w:b/>
          <w:sz w:val="28"/>
          <w:szCs w:val="28"/>
        </w:rPr>
        <w:t>位</w:t>
      </w:r>
      <w:r w:rsidR="0031700B" w:rsidRPr="0027524D">
        <w:rPr>
          <w:rFonts w:ascii="Times New Roman" w:eastAsia="標楷體" w:hAnsi="Times New Roman" w:cs="Times New Roman" w:hint="eastAsia"/>
          <w:b/>
          <w:sz w:val="28"/>
          <w:szCs w:val="28"/>
        </w:rPr>
        <w:t>及</w:t>
      </w:r>
      <w:r w:rsidR="0066394D" w:rsidRPr="0027524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proofErr w:type="gramStart"/>
      <w:r w:rsidR="0060176E" w:rsidRPr="0027524D">
        <w:rPr>
          <w:rFonts w:ascii="Times New Roman" w:eastAsia="標楷體" w:hAnsi="Times New Roman" w:cs="Times New Roman"/>
          <w:b/>
          <w:sz w:val="28"/>
          <w:szCs w:val="28"/>
        </w:rPr>
        <w:t>鈞長簽核</w:t>
      </w:r>
      <w:proofErr w:type="gramEnd"/>
      <w:r w:rsidR="0060176E" w:rsidRPr="0027524D">
        <w:rPr>
          <w:rFonts w:ascii="Times New Roman" w:eastAsia="標楷體" w:hAnsi="Times New Roman" w:cs="Times New Roman"/>
          <w:b/>
          <w:sz w:val="28"/>
          <w:szCs w:val="28"/>
        </w:rPr>
        <w:t>通過後，</w:t>
      </w:r>
      <w:r w:rsidR="00074B69" w:rsidRPr="0027524D">
        <w:rPr>
          <w:rFonts w:ascii="Times New Roman" w:eastAsia="標楷體" w:hAnsi="Times New Roman" w:cs="Times New Roman" w:hint="eastAsia"/>
          <w:b/>
          <w:sz w:val="28"/>
          <w:szCs w:val="28"/>
        </w:rPr>
        <w:t>副知本室</w:t>
      </w:r>
      <w:r w:rsidR="00074B69" w:rsidRPr="0027524D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66394D" w:rsidRPr="0027524D">
        <w:rPr>
          <w:rFonts w:ascii="Times New Roman" w:eastAsia="標楷體" w:hAnsi="Times New Roman" w:cs="Times New Roman" w:hint="eastAsia"/>
          <w:b/>
          <w:sz w:val="28"/>
          <w:szCs w:val="28"/>
        </w:rPr>
        <w:t>始得致校外兼課</w:t>
      </w:r>
      <w:r w:rsidR="0066394D" w:rsidRPr="0027524D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60176E" w:rsidRPr="0066394D" w:rsidRDefault="0066394D" w:rsidP="0060176E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60176E" w:rsidRPr="0031700B" w:rsidRDefault="0060176E" w:rsidP="0060176E">
      <w:pPr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1700B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電子公文窗口流程如下</w:t>
      </w:r>
      <w:r w:rsidRPr="0031700B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:</w:t>
      </w:r>
    </w:p>
    <w:p w:rsidR="00074B69" w:rsidRDefault="00074B69" w:rsidP="0060176E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專簽</w:t>
      </w:r>
      <w:r w:rsidR="0060176E" w:rsidRPr="0031700B">
        <w:rPr>
          <w:rFonts w:ascii="Times New Roman" w:eastAsia="標楷體" w:hAnsi="Times New Roman" w:cs="Times New Roman"/>
          <w:sz w:val="28"/>
          <w:szCs w:val="28"/>
        </w:rPr>
        <w:t>(</w:t>
      </w:r>
      <w:r w:rsidR="0060176E" w:rsidRPr="0031700B">
        <w:rPr>
          <w:rFonts w:ascii="Times New Roman" w:eastAsia="標楷體" w:hAnsi="Times New Roman" w:cs="Times New Roman"/>
          <w:sz w:val="28"/>
          <w:szCs w:val="28"/>
        </w:rPr>
        <w:t>檢附申請表</w:t>
      </w:r>
      <w:r w:rsidR="0031700B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1700B">
        <w:rPr>
          <w:rFonts w:ascii="Times New Roman" w:eastAsia="標楷體" w:hAnsi="Times New Roman" w:cs="Times New Roman" w:hint="eastAsia"/>
          <w:sz w:val="28"/>
          <w:szCs w:val="28"/>
        </w:rPr>
        <w:t>教師課表</w:t>
      </w:r>
      <w:r w:rsidR="0060176E" w:rsidRPr="0031700B">
        <w:rPr>
          <w:rFonts w:ascii="Times New Roman" w:eastAsia="標楷體" w:hAnsi="Times New Roman" w:cs="Times New Roman"/>
          <w:sz w:val="28"/>
          <w:szCs w:val="28"/>
        </w:rPr>
        <w:t>及相關證明文件</w:t>
      </w:r>
      <w:r w:rsidR="0060176E" w:rsidRPr="0031700B">
        <w:rPr>
          <w:rFonts w:ascii="Times New Roman" w:eastAsia="標楷體" w:hAnsi="Times New Roman" w:cs="Times New Roman"/>
          <w:sz w:val="28"/>
          <w:szCs w:val="28"/>
        </w:rPr>
        <w:t>)</w:t>
      </w:r>
      <w:r w:rsidR="0060176E" w:rsidRPr="0031700B">
        <w:rPr>
          <w:rFonts w:ascii="Times New Roman" w:hAnsi="Times New Roman" w:cs="Times New Roman"/>
        </w:rPr>
        <w:t xml:space="preserve"> </w:t>
      </w:r>
      <w:r w:rsidR="0060176E" w:rsidRPr="0031700B">
        <w:rPr>
          <w:rFonts w:ascii="Times New Roman" w:hAnsi="Times New Roman" w:cs="Times New Roman"/>
        </w:rPr>
        <w:sym w:font="Wingdings" w:char="F0E0"/>
      </w:r>
      <w:r w:rsidR="0060176E" w:rsidRPr="0031700B">
        <w:rPr>
          <w:rFonts w:ascii="Times New Roman" w:eastAsia="標楷體" w:hAnsi="Times New Roman" w:cs="Times New Roman"/>
          <w:sz w:val="28"/>
          <w:szCs w:val="28"/>
        </w:rPr>
        <w:t>科、系</w:t>
      </w:r>
      <w:r w:rsidR="0031700B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1700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60176E" w:rsidRPr="0031700B">
        <w:rPr>
          <w:rFonts w:ascii="Times New Roman" w:eastAsia="標楷體" w:hAnsi="Times New Roman" w:cs="Times New Roman"/>
          <w:sz w:val="28"/>
          <w:szCs w:val="28"/>
        </w:rPr>
        <w:sym w:font="Wingdings" w:char="F0E0"/>
      </w:r>
      <w:r w:rsidR="0060176E" w:rsidRPr="0031700B">
        <w:rPr>
          <w:rFonts w:ascii="Times New Roman" w:eastAsia="標楷體" w:hAnsi="Times New Roman" w:cs="Times New Roman"/>
          <w:sz w:val="28"/>
          <w:szCs w:val="28"/>
        </w:rPr>
        <w:t>院</w:t>
      </w:r>
      <w:r w:rsidR="0031700B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1700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60176E" w:rsidRPr="0031700B">
        <w:rPr>
          <w:rFonts w:ascii="Times New Roman" w:eastAsia="標楷體" w:hAnsi="Times New Roman" w:cs="Times New Roman"/>
          <w:sz w:val="28"/>
          <w:szCs w:val="28"/>
        </w:rPr>
        <w:sym w:font="Wingdings" w:char="F0E0"/>
      </w:r>
    </w:p>
    <w:p w:rsidR="0060176E" w:rsidRPr="0031700B" w:rsidRDefault="0060176E" w:rsidP="0060176E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700B">
        <w:rPr>
          <w:rFonts w:ascii="Times New Roman" w:eastAsia="標楷體" w:hAnsi="Times New Roman" w:cs="Times New Roman"/>
          <w:sz w:val="28"/>
          <w:szCs w:val="28"/>
        </w:rPr>
        <w:t>教務處</w:t>
      </w:r>
      <w:r w:rsidRPr="0031700B">
        <w:rPr>
          <w:rFonts w:ascii="Times New Roman" w:eastAsia="標楷體" w:hAnsi="Times New Roman" w:cs="Times New Roman"/>
          <w:sz w:val="28"/>
          <w:szCs w:val="28"/>
        </w:rPr>
        <w:sym w:font="Wingdings" w:char="F0E0"/>
      </w:r>
      <w:r w:rsidRPr="0031700B">
        <w:rPr>
          <w:rFonts w:ascii="Times New Roman" w:eastAsia="標楷體" w:hAnsi="Times New Roman" w:cs="Times New Roman"/>
          <w:sz w:val="28"/>
          <w:szCs w:val="28"/>
        </w:rPr>
        <w:t>人事室</w:t>
      </w:r>
      <w:r w:rsidRPr="0031700B">
        <w:rPr>
          <w:rFonts w:ascii="Times New Roman" w:eastAsia="標楷體" w:hAnsi="Times New Roman" w:cs="Times New Roman"/>
          <w:sz w:val="28"/>
          <w:szCs w:val="28"/>
        </w:rPr>
        <w:sym w:font="Wingdings" w:char="F0E0"/>
      </w:r>
      <w:r w:rsidRPr="0031700B">
        <w:rPr>
          <w:rFonts w:ascii="Times New Roman" w:eastAsia="標楷體" w:hAnsi="Times New Roman" w:cs="Times New Roman"/>
          <w:sz w:val="28"/>
          <w:szCs w:val="28"/>
        </w:rPr>
        <w:t>祕書室</w:t>
      </w:r>
      <w:bookmarkStart w:id="0" w:name="_GoBack"/>
      <w:bookmarkEnd w:id="0"/>
    </w:p>
    <w:p w:rsidR="0060176E" w:rsidRPr="0031700B" w:rsidRDefault="0060176E" w:rsidP="0060176E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0176E" w:rsidRPr="0031700B" w:rsidRDefault="0060176E" w:rsidP="0060176E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700B">
        <w:rPr>
          <w:rFonts w:ascii="Times New Roman" w:eastAsia="標楷體" w:hAnsi="Times New Roman" w:cs="Times New Roman"/>
          <w:sz w:val="28"/>
          <w:szCs w:val="28"/>
        </w:rPr>
        <w:t>PS:1.</w:t>
      </w:r>
      <w:r w:rsidRPr="0031700B">
        <w:rPr>
          <w:rFonts w:ascii="Times New Roman" w:eastAsia="標楷體" w:hAnsi="Times New Roman" w:cs="Times New Roman"/>
          <w:sz w:val="28"/>
          <w:szCs w:val="28"/>
        </w:rPr>
        <w:t>檢附檔案</w:t>
      </w:r>
      <w:r w:rsidRPr="0031700B">
        <w:rPr>
          <w:rFonts w:ascii="Times New Roman" w:eastAsia="標楷體" w:hAnsi="Times New Roman" w:cs="Times New Roman"/>
          <w:sz w:val="28"/>
          <w:szCs w:val="28"/>
        </w:rPr>
        <w:t>:</w:t>
      </w:r>
      <w:r w:rsidRPr="0031700B">
        <w:rPr>
          <w:rFonts w:ascii="Times New Roman" w:eastAsia="標楷體" w:hAnsi="Times New Roman" w:cs="Times New Roman"/>
          <w:sz w:val="28"/>
          <w:szCs w:val="28"/>
        </w:rPr>
        <w:t>康寧大學教師校外兼課、兼職申請表</w:t>
      </w:r>
    </w:p>
    <w:p w:rsidR="0060176E" w:rsidRPr="0031700B" w:rsidRDefault="0060176E" w:rsidP="0060176E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700B">
        <w:rPr>
          <w:rFonts w:ascii="Times New Roman" w:eastAsia="標楷體" w:hAnsi="Times New Roman" w:cs="Times New Roman"/>
          <w:sz w:val="28"/>
          <w:szCs w:val="28"/>
        </w:rPr>
        <w:t xml:space="preserve">   2.</w:t>
      </w:r>
      <w:r w:rsidRPr="0031700B">
        <w:rPr>
          <w:rFonts w:ascii="Times New Roman" w:eastAsia="標楷體" w:hAnsi="Times New Roman" w:cs="Times New Roman"/>
          <w:sz w:val="28"/>
          <w:szCs w:val="28"/>
        </w:rPr>
        <w:t>待教師校外兼課奉核後，人事室會函覆電子公文予校外兼課學校</w:t>
      </w:r>
    </w:p>
    <w:p w:rsidR="0060176E" w:rsidRPr="0060176E" w:rsidRDefault="0060176E"/>
    <w:sectPr w:rsidR="0060176E" w:rsidRPr="0060176E" w:rsidSect="0066394D">
      <w:pgSz w:w="11906" w:h="16838"/>
      <w:pgMar w:top="709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4887"/>
    <w:multiLevelType w:val="hybridMultilevel"/>
    <w:tmpl w:val="4AF069A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C0980C7A">
      <w:start w:val="1"/>
      <w:numFmt w:val="taiwaneseCountingThousand"/>
      <w:lvlText w:val="(%2)、"/>
      <w:lvlJc w:val="left"/>
      <w:pPr>
        <w:tabs>
          <w:tab w:val="num" w:pos="1200"/>
        </w:tabs>
        <w:ind w:left="1200" w:hanging="720"/>
      </w:pPr>
      <w:rPr>
        <w:rFonts w:ascii="Arial" w:eastAsia="標楷體" w:hAnsi="Arial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278A05F5"/>
    <w:multiLevelType w:val="hybridMultilevel"/>
    <w:tmpl w:val="6610D91E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2D0A353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E"/>
    <w:rsid w:val="00074B69"/>
    <w:rsid w:val="0027524D"/>
    <w:rsid w:val="0031700B"/>
    <w:rsid w:val="005714B1"/>
    <w:rsid w:val="0060176E"/>
    <w:rsid w:val="00607B46"/>
    <w:rsid w:val="0066394D"/>
    <w:rsid w:val="006747A8"/>
    <w:rsid w:val="007B1925"/>
    <w:rsid w:val="007D0F74"/>
    <w:rsid w:val="00972DD5"/>
    <w:rsid w:val="00A87C55"/>
    <w:rsid w:val="00E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1D8B4-DBED-4738-8519-284E050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4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孫瑞悅</dc:creator>
  <cp:keywords/>
  <dc:description/>
  <cp:lastModifiedBy>孫瑞悅</cp:lastModifiedBy>
  <cp:revision>2</cp:revision>
  <dcterms:created xsi:type="dcterms:W3CDTF">2019-01-28T05:55:00Z</dcterms:created>
  <dcterms:modified xsi:type="dcterms:W3CDTF">2019-01-28T05:55:00Z</dcterms:modified>
</cp:coreProperties>
</file>